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GreenPinnies customer privacy notice</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This privacy notice tells you what to expect us to do with your personal information.</w:t>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"https://ico.org.uk/for-organisations/advice-for-small-organisations/create-your-own-privacy-notice/privacy-notice-generator-for-customers-or-suppliers/general-business-including-retail-and-manufacture/generated-privacy-notice-general-business/#contact"</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Contact details</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"https://ico.org.uk/for-organisations/advice-for-small-organisations/create-your-own-privacy-notice/privacy-notice-generator-for-customers-or-suppliers/general-business-including-retail-and-manufacture/generated-privacy-notice-general-business/#collect"</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What information we collect, use, and why</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"https://ico.org.uk/for-organisations/advice-for-small-organisations/create-your-own-privacy-notice/privacy-notice-generator-for-customers-or-suppliers/general-business-including-retail-and-manufacture/generated-privacy-notice-general-business/#lawful"</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Lawful bases and data protection rights</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"https://ico.org.uk/for-organisations/advice-for-small-organisations/create-your-own-privacy-notice/privacy-notice-generator-for-customers-or-suppliers/general-business-including-retail-and-manufacture/generated-privacy-notice-general-business/#infofrom"</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Where we get personal information from</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"https://ico.org.uk/for-organisations/advice-for-small-organisations/create-your-own-privacy-notice/privacy-notice-generator-for-customers-or-suppliers/general-business-including-retail-and-manufacture/generated-privacy-notice-general-business/#retention"</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How long we keep information</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"https://ico.org.uk/for-organisations/advice-for-small-organisations/create-your-own-privacy-notice/privacy-notice-generator-for-customers-or-suppliers/general-business-including-retail-and-manufacture/generated-privacy-notice-general-business/#share"</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Who we share information with</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numPr>
          <w:ilvl w:val="0"/>
          <w:numId w:val="2"/>
        </w:numPr>
        <w:bidi w:val="0"/>
        <w:spacing w:before="0" w:line="240" w:lineRule="auto"/>
        <w:ind w:right="0"/>
        <w:jc w:val="left"/>
        <w:rPr>
          <w:rFonts w:ascii="Verdana" w:cs="Verdana" w:hAnsi="Verdana" w:eastAsia="Verdana"/>
          <w:outline w:val="0"/>
          <w:color w:val="005098"/>
          <w:sz w:val="30"/>
          <w:szCs w:val="30"/>
          <w:shd w:val="clear" w:color="auto" w:fill="ffffff"/>
          <w:rtl w:val="0"/>
          <w14:textFill>
            <w14:solidFill>
              <w14:srgbClr w14:val="005098"/>
            </w14:solidFill>
          </w14:textFill>
        </w:rPr>
      </w:pP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"https://ico.org.uk/for-organisations/advice-for-small-organisations/create-your-own-privacy-notice/privacy-notice-generator-for-customers-or-suppliers/general-business-including-retail-and-manufacture/generated-privacy-notice-general-business/#complain"</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How to complain</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p>
    <w:p>
      <w:pPr>
        <w:pStyle w:val="Default"/>
        <w:bidi w:val="0"/>
        <w:spacing w:before="0" w:after="456" w:line="240" w:lineRule="auto"/>
        <w:ind w:left="0" w:right="0" w:firstLine="0"/>
        <w:jc w:val="left"/>
        <w:rPr>
          <w:rFonts w:ascii="Georgia" w:cs="Georgia" w:hAnsi="Georgia" w:eastAsia="Georgia"/>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Contact details</w:t>
      </w:r>
    </w:p>
    <w:p>
      <w:pPr>
        <w:pStyle w:val="Default"/>
        <w:bidi w:val="0"/>
        <w:spacing w:before="0" w:after="380" w:line="240" w:lineRule="auto"/>
        <w:ind w:left="0" w:right="0" w:firstLine="0"/>
        <w:jc w:val="left"/>
        <w:rPr>
          <w:rFonts w:ascii="Georgia" w:cs="Georgia" w:hAnsi="Georgia" w:eastAsia="Georgia"/>
          <w:sz w:val="30"/>
          <w:szCs w:val="30"/>
          <w:shd w:val="clear" w:color="auto" w:fill="ffffff"/>
          <w:rtl w:val="0"/>
        </w:rPr>
      </w:pPr>
      <w:r>
        <w:rPr>
          <w:rFonts w:ascii="Georgia" w:hAnsi="Georgia"/>
          <w:sz w:val="30"/>
          <w:szCs w:val="30"/>
          <w:shd w:val="clear" w:color="auto" w:fill="ffffff"/>
          <w:rtl w:val="0"/>
        </w:rPr>
        <w:t>Post</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nl-NL"/>
        </w:rPr>
        <w:t>23 Bell Tower Park, Berwick-upon-Tweed, Northumberland, TD15 1ND, GB</w:t>
      </w:r>
    </w:p>
    <w:p>
      <w:pPr>
        <w:pStyle w:val="Default"/>
        <w:bidi w:val="0"/>
        <w:spacing w:before="0" w:after="380" w:line="240" w:lineRule="auto"/>
        <w:ind w:left="0" w:right="0" w:firstLine="0"/>
        <w:jc w:val="left"/>
        <w:rPr>
          <w:rFonts w:ascii="Georgia" w:cs="Georgia" w:hAnsi="Georgia" w:eastAsia="Georgia"/>
          <w:sz w:val="30"/>
          <w:szCs w:val="30"/>
          <w:shd w:val="clear" w:color="auto" w:fill="ffffff"/>
          <w:rtl w:val="0"/>
        </w:rPr>
      </w:pPr>
      <w:r>
        <w:rPr>
          <w:rFonts w:ascii="Georgia" w:hAnsi="Georgia"/>
          <w:sz w:val="30"/>
          <w:szCs w:val="30"/>
          <w:shd w:val="clear" w:color="auto" w:fill="ffffff"/>
          <w:rtl w:val="0"/>
          <w:lang w:val="en-US"/>
        </w:rPr>
        <w:t>Telephone</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rPr>
        <w:t>0</w:t>
      </w:r>
      <w:r>
        <w:rPr>
          <w:rFonts w:ascii="Verdana" w:hAnsi="Verdana"/>
          <w:sz w:val="30"/>
          <w:szCs w:val="30"/>
          <w:shd w:val="clear" w:color="auto" w:fill="ffffff"/>
          <w:rtl w:val="0"/>
          <w:lang w:val="en-US"/>
        </w:rPr>
        <w:t>7783 277990</w:t>
      </w:r>
    </w:p>
    <w:p>
      <w:pPr>
        <w:pStyle w:val="Default"/>
        <w:bidi w:val="0"/>
        <w:spacing w:before="0" w:after="380" w:line="240" w:lineRule="auto"/>
        <w:ind w:left="0" w:right="0" w:firstLine="0"/>
        <w:jc w:val="left"/>
        <w:rPr>
          <w:rFonts w:ascii="Georgia" w:cs="Georgia" w:hAnsi="Georgia" w:eastAsia="Georgia"/>
          <w:sz w:val="30"/>
          <w:szCs w:val="30"/>
          <w:shd w:val="clear" w:color="auto" w:fill="ffffff"/>
          <w:rtl w:val="0"/>
        </w:rPr>
      </w:pPr>
      <w:r>
        <w:rPr>
          <w:rFonts w:ascii="Georgia" w:hAnsi="Georgia"/>
          <w:sz w:val="30"/>
          <w:szCs w:val="30"/>
          <w:shd w:val="clear" w:color="auto" w:fill="ffffff"/>
          <w:rtl w:val="0"/>
          <w:lang w:val="en-US"/>
        </w:rPr>
        <w:t>Email</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Style w:val="Hyperlink.0"/>
          <w:rFonts w:ascii="Verdana" w:cs="Verdana" w:hAnsi="Verdana" w:eastAsia="Verdana"/>
          <w:sz w:val="30"/>
          <w:szCs w:val="30"/>
          <w:shd w:val="clear" w:color="auto" w:fill="ffffff"/>
          <w:rtl w:val="0"/>
        </w:rPr>
        <w:fldChar w:fldCharType="begin" w:fldLock="0"/>
      </w:r>
      <w:r>
        <w:rPr>
          <w:rStyle w:val="Hyperlink.0"/>
          <w:rFonts w:ascii="Verdana" w:cs="Verdana" w:hAnsi="Verdana" w:eastAsia="Verdana"/>
          <w:sz w:val="30"/>
          <w:szCs w:val="30"/>
          <w:shd w:val="clear" w:color="auto" w:fill="ffffff"/>
          <w:rtl w:val="0"/>
        </w:rPr>
        <w:instrText xml:space="preserve"> HYPERLINK "mailto:greenpinnies@gmail.com"</w:instrText>
      </w:r>
      <w:r>
        <w:rPr>
          <w:rStyle w:val="Hyperlink.0"/>
          <w:rFonts w:ascii="Verdana" w:cs="Verdana" w:hAnsi="Verdana" w:eastAsia="Verdana"/>
          <w:sz w:val="30"/>
          <w:szCs w:val="30"/>
          <w:shd w:val="clear" w:color="auto" w:fill="ffffff"/>
          <w:rtl w:val="0"/>
        </w:rPr>
        <w:fldChar w:fldCharType="separate" w:fldLock="0"/>
      </w:r>
      <w:r>
        <w:rPr>
          <w:rStyle w:val="Hyperlink.0"/>
          <w:rFonts w:ascii="Verdana" w:hAnsi="Verdana"/>
          <w:sz w:val="30"/>
          <w:szCs w:val="30"/>
          <w:shd w:val="clear" w:color="auto" w:fill="ffffff"/>
          <w:rtl w:val="0"/>
          <w:lang w:val="en-US"/>
        </w:rPr>
        <w:t>greenpinnies@gmail.com</w:t>
      </w:r>
      <w:r>
        <w:rPr>
          <w:rFonts w:ascii="Verdana" w:cs="Verdana" w:hAnsi="Verdana" w:eastAsia="Verdana"/>
          <w:sz w:val="30"/>
          <w:szCs w:val="30"/>
          <w:shd w:val="clear" w:color="auto" w:fill="ffffff"/>
          <w:rtl w:val="0"/>
        </w:rPr>
        <w:fldChar w:fldCharType="end" w:fldLock="0"/>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What information we collect, use, and why</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We collect or use the following information to</w:t>
      </w:r>
      <w:r>
        <w:rPr>
          <w:rFonts w:ascii="Verdana" w:hAnsi="Verdana" w:hint="default"/>
          <w:sz w:val="30"/>
          <w:szCs w:val="30"/>
          <w:shd w:val="clear" w:color="auto" w:fill="ffffff"/>
          <w:rtl w:val="0"/>
        </w:rPr>
        <w:t> </w:t>
      </w:r>
      <w:r>
        <w:rPr>
          <w:rFonts w:ascii="Verdana" w:hAnsi="Verdana"/>
          <w:b w:val="1"/>
          <w:bCs w:val="1"/>
          <w:sz w:val="30"/>
          <w:szCs w:val="30"/>
          <w:shd w:val="clear" w:color="auto" w:fill="ffffff"/>
          <w:rtl w:val="0"/>
          <w:lang w:val="en-US"/>
        </w:rPr>
        <w:t>provide services and goods, including delivery</w:t>
      </w:r>
      <w:r>
        <w:rPr>
          <w:rFonts w:ascii="Verdana" w:hAnsi="Verdana"/>
          <w:sz w:val="30"/>
          <w:szCs w:val="30"/>
          <w:shd w:val="clear" w:color="auto" w:fill="ffffff"/>
          <w:rtl w:val="0"/>
        </w:rPr>
        <w:t>:</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Names and contact details</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Addresses</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Purchase or account history</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Photographs or video recordings</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We collect or use the following personal information for</w:t>
      </w:r>
      <w:r>
        <w:rPr>
          <w:rFonts w:ascii="Verdana" w:hAnsi="Verdana" w:hint="default"/>
          <w:sz w:val="30"/>
          <w:szCs w:val="30"/>
          <w:shd w:val="clear" w:color="auto" w:fill="ffffff"/>
          <w:rtl w:val="0"/>
        </w:rPr>
        <w:t> </w:t>
      </w:r>
      <w:r>
        <w:rPr>
          <w:rFonts w:ascii="Verdana" w:hAnsi="Verdana"/>
          <w:b w:val="1"/>
          <w:bCs w:val="1"/>
          <w:sz w:val="30"/>
          <w:szCs w:val="30"/>
          <w:shd w:val="clear" w:color="auto" w:fill="ffffff"/>
          <w:rtl w:val="0"/>
          <w:lang w:val="en-US"/>
        </w:rPr>
        <w:t>dealing with queries, complaints or claims</w:t>
      </w:r>
      <w:r>
        <w:rPr>
          <w:rFonts w:ascii="Verdana" w:hAnsi="Verdana"/>
          <w:sz w:val="30"/>
          <w:szCs w:val="30"/>
          <w:shd w:val="clear" w:color="auto" w:fill="ffffff"/>
          <w:rtl w:val="0"/>
        </w:rPr>
        <w:t>:</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Names and contact details</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Address</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Payment details</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Purchase or service history</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Financial transaction information</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Correspondence</w:t>
      </w:r>
    </w:p>
    <w:p>
      <w:pPr>
        <w:pStyle w:val="Default"/>
        <w:bidi w:val="0"/>
        <w:spacing w:before="0" w:after="456" w:line="240" w:lineRule="auto"/>
        <w:ind w:left="0" w:right="0" w:firstLine="0"/>
        <w:jc w:val="left"/>
        <w:rPr>
          <w:rFonts w:ascii="Georgia" w:cs="Georgia" w:hAnsi="Georgia" w:eastAsia="Georgia"/>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Lawful bases and data protection rights</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8d4"/>
          <w:rtl w:val="0"/>
          <w:lang w:val="en-US"/>
        </w:rPr>
        <w:t xml:space="preserve">Under UK data protection law, we must have a </w:t>
      </w:r>
      <w:r>
        <w:rPr>
          <w:rFonts w:ascii="Verdana" w:hAnsi="Verdana" w:hint="default"/>
          <w:sz w:val="30"/>
          <w:szCs w:val="30"/>
          <w:shd w:val="clear" w:color="auto" w:fill="fff8d4"/>
          <w:rtl w:val="1"/>
          <w:lang w:val="ar-SA" w:bidi="ar-SA"/>
        </w:rPr>
        <w:t>“</w:t>
      </w:r>
      <w:r>
        <w:rPr>
          <w:rFonts w:ascii="Verdana" w:hAnsi="Verdana"/>
          <w:sz w:val="30"/>
          <w:szCs w:val="30"/>
          <w:shd w:val="clear" w:color="auto" w:fill="fff8d4"/>
          <w:rtl w:val="0"/>
          <w:lang w:val="en-US"/>
        </w:rPr>
        <w:t>lawful basis</w:t>
      </w:r>
      <w:r>
        <w:rPr>
          <w:rFonts w:ascii="Verdana" w:hAnsi="Verdana" w:hint="default"/>
          <w:sz w:val="30"/>
          <w:szCs w:val="30"/>
          <w:shd w:val="clear" w:color="auto" w:fill="fff8d4"/>
          <w:rtl w:val="0"/>
        </w:rPr>
        <w:t xml:space="preserve">” </w:t>
      </w:r>
      <w:r>
        <w:rPr>
          <w:rFonts w:ascii="Verdana" w:hAnsi="Verdana"/>
          <w:sz w:val="30"/>
          <w:szCs w:val="30"/>
          <w:shd w:val="clear" w:color="auto" w:fill="fff8d4"/>
          <w:rtl w:val="0"/>
          <w:lang w:val="en-US"/>
        </w:rPr>
        <w:t>for collecting and using your personal information. There is a list of possible lawful bases in the UK GDPR. You can find out more about lawful bases on the ICO</w:t>
      </w:r>
      <w:r>
        <w:rPr>
          <w:rFonts w:ascii="Verdana" w:hAnsi="Verdana" w:hint="default"/>
          <w:sz w:val="30"/>
          <w:szCs w:val="30"/>
          <w:shd w:val="clear" w:color="auto" w:fill="fff8d4"/>
          <w:rtl w:val="1"/>
        </w:rPr>
        <w:t>’</w:t>
      </w:r>
      <w:r>
        <w:rPr>
          <w:rFonts w:ascii="Verdana" w:hAnsi="Verdana"/>
          <w:sz w:val="30"/>
          <w:szCs w:val="30"/>
          <w:shd w:val="clear" w:color="auto" w:fill="fff8d4"/>
          <w:rtl w:val="0"/>
          <w:lang w:val="nl-NL"/>
        </w:rPr>
        <w:t>s website.</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8d4"/>
          <w:rtl w:val="0"/>
          <w:lang w:val="en-US"/>
        </w:rPr>
        <w:t>Which lawful basis we rely on may affect your data protection rights which are in brief set out below. You can find out more about your data protection rights and the exemptions which may apply on the ICO</w:t>
      </w:r>
      <w:r>
        <w:rPr>
          <w:rFonts w:ascii="Verdana" w:hAnsi="Verdana" w:hint="default"/>
          <w:sz w:val="30"/>
          <w:szCs w:val="30"/>
          <w:shd w:val="clear" w:color="auto" w:fill="fff8d4"/>
          <w:rtl w:val="1"/>
        </w:rPr>
        <w:t>’</w:t>
      </w:r>
      <w:r>
        <w:rPr>
          <w:rFonts w:ascii="Verdana" w:hAnsi="Verdana"/>
          <w:sz w:val="30"/>
          <w:szCs w:val="30"/>
          <w:shd w:val="clear" w:color="auto" w:fill="fff8d4"/>
          <w:rtl w:val="0"/>
          <w:lang w:val="nl-NL"/>
        </w:rPr>
        <w:t>s website:</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Fonts w:ascii="Verdana" w:hAnsi="Verdana"/>
          <w:b w:val="1"/>
          <w:bCs w:val="1"/>
          <w:sz w:val="30"/>
          <w:szCs w:val="30"/>
          <w:shd w:val="clear" w:color="auto" w:fill="fff8d4"/>
          <w:rtl w:val="0"/>
          <w:lang w:val="en-US"/>
        </w:rPr>
        <w:t>Your right of access</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"https://ico.org.uk/for-organisations/advice-for-small-organisations/create-your-own-privacy-notice/your-data-protection-rights/#roa"</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rectification</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ask us to correct or delete personal information you think is inaccurate or incomplete.</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"https://ico.org.uk/for-organisations/advice-for-small-organisations/create-your-own-privacy-notice/your-data-protection-rights/#rtr"</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erasure</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ask us to delete your personal information.</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"https://ico.org.uk/for-organisations/advice-for-small-organisations/create-your-own-privacy-notice/your-data-protection-rights/#rte"</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restriction of processing</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ask us to limit how we can use your personal information.</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"https://ico.org.uk/for-organisations/advice-for-small-organisations/create-your-own-privacy-notice/your-data-protection-rights/#rtrop"</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object to processing</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object to the processing of your personal data.</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"https://ico.org.uk/for-organisations/advice-for-small-organisations/create-your-own-privacy-notice/your-data-protection-rights/#rto"</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data portability</w:t>
      </w:r>
      <w:r>
        <w:rPr>
          <w:rFonts w:ascii="Verdana" w:hAnsi="Verdana" w:hint="default"/>
          <w:sz w:val="30"/>
          <w:szCs w:val="30"/>
          <w:shd w:val="clear" w:color="auto" w:fill="fff8d4"/>
          <w:rtl w:val="0"/>
        </w:rPr>
        <w:t> </w:t>
      </w:r>
      <w:r>
        <w:rPr>
          <w:rFonts w:ascii="Verdana" w:hAnsi="Verdana"/>
          <w:sz w:val="30"/>
          <w:szCs w:val="30"/>
          <w:shd w:val="clear" w:color="auto" w:fill="fff8d4"/>
          <w:rtl w:val="0"/>
          <w:lang w:val="en-US"/>
        </w:rPr>
        <w:t>- You have the right to ask that we transfer the personal information you gave us to another organisation, or to you.</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"https://ico.org.uk/for-organisations/advice-for-small-organisations/create-your-own-privacy-notice/your-data-protection-rights/#rtdp"</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numPr>
          <w:ilvl w:val="0"/>
          <w:numId w:val="4"/>
        </w:numPr>
        <w:bidi w:val="0"/>
        <w:spacing w:before="0" w:line="240" w:lineRule="auto"/>
        <w:ind w:right="0"/>
        <w:jc w:val="left"/>
        <w:rPr>
          <w:rFonts w:ascii="Verdana" w:hAnsi="Verdana"/>
          <w:sz w:val="30"/>
          <w:szCs w:val="30"/>
          <w:shd w:val="clear" w:color="auto" w:fill="fff8d4"/>
          <w:rtl w:val="0"/>
          <w:lang w:val="en-US"/>
        </w:rPr>
      </w:pPr>
      <w:r>
        <w:rPr>
          <w:rStyle w:val="None"/>
          <w:rFonts w:ascii="Verdana" w:hAnsi="Verdana"/>
          <w:b w:val="1"/>
          <w:bCs w:val="1"/>
          <w:sz w:val="30"/>
          <w:szCs w:val="30"/>
          <w:shd w:val="clear" w:color="auto" w:fill="fff8d4"/>
          <w:rtl w:val="0"/>
          <w:lang w:val="en-US"/>
        </w:rPr>
        <w:t>Your right to withdraw consent</w:t>
      </w:r>
      <w:r>
        <w:rPr>
          <w:rFonts w:ascii="Verdana" w:hAnsi="Verdana" w:hint="default"/>
          <w:sz w:val="30"/>
          <w:szCs w:val="30"/>
          <w:shd w:val="clear" w:color="auto" w:fill="fff8d4"/>
          <w:rtl w:val="0"/>
        </w:rPr>
        <w:t xml:space="preserve"> – </w:t>
      </w:r>
      <w:r>
        <w:rPr>
          <w:rFonts w:ascii="Verdana" w:hAnsi="Verdana"/>
          <w:sz w:val="30"/>
          <w:szCs w:val="30"/>
          <w:shd w:val="clear" w:color="auto" w:fill="fff8d4"/>
          <w:rtl w:val="0"/>
          <w:lang w:val="en-US"/>
        </w:rPr>
        <w:t>When we use consent as our lawful basis you have the right to withdraw your consent at any time.</w:t>
      </w:r>
      <w:r>
        <w:rPr>
          <w:rFonts w:ascii="Verdana" w:hAnsi="Verdana" w:hint="default"/>
          <w:sz w:val="30"/>
          <w:szCs w:val="30"/>
          <w:shd w:val="clear" w:color="auto" w:fill="fff8d4"/>
          <w:rtl w:val="0"/>
        </w:rPr>
        <w:t> </w:t>
      </w:r>
      <w:r>
        <w:rPr>
          <w:rStyle w:val="Hyperlink.1"/>
          <w:rFonts w:ascii="Verdana" w:cs="Verdana" w:hAnsi="Verdana" w:eastAsia="Verdana"/>
          <w:sz w:val="30"/>
          <w:szCs w:val="30"/>
          <w:shd w:val="clear" w:color="auto" w:fill="fff8d4"/>
          <w:rtl w:val="0"/>
        </w:rPr>
        <w:fldChar w:fldCharType="begin" w:fldLock="0"/>
      </w:r>
      <w:r>
        <w:rPr>
          <w:rStyle w:val="Hyperlink.1"/>
          <w:rFonts w:ascii="Verdana" w:cs="Verdana" w:hAnsi="Verdana" w:eastAsia="Verdana"/>
          <w:sz w:val="30"/>
          <w:szCs w:val="30"/>
          <w:shd w:val="clear" w:color="auto" w:fill="fff8d4"/>
          <w:rtl w:val="0"/>
        </w:rPr>
        <w:instrText xml:space="preserve"> HYPERLINK "https://ico.org.uk/for-organisations/advice-for-small-organisations/create-your-own-privacy-notice/your-data-protection-rights/#rtwc"</w:instrText>
      </w:r>
      <w:r>
        <w:rPr>
          <w:rStyle w:val="Hyperlink.1"/>
          <w:rFonts w:ascii="Verdana" w:cs="Verdana" w:hAnsi="Verdana" w:eastAsia="Verdana"/>
          <w:sz w:val="30"/>
          <w:szCs w:val="30"/>
          <w:shd w:val="clear" w:color="auto" w:fill="fff8d4"/>
          <w:rtl w:val="0"/>
        </w:rPr>
        <w:fldChar w:fldCharType="separate" w:fldLock="0"/>
      </w:r>
      <w:r>
        <w:rPr>
          <w:rStyle w:val="Hyperlink.1"/>
          <w:rFonts w:ascii="Verdana" w:hAnsi="Verdana"/>
          <w:sz w:val="30"/>
          <w:szCs w:val="30"/>
          <w:shd w:val="clear" w:color="auto" w:fill="fff8d4"/>
          <w:rtl w:val="0"/>
          <w:lang w:val="en-US"/>
        </w:rPr>
        <w:t>You can read more about this right here</w:t>
      </w:r>
      <w:r>
        <w:rPr>
          <w:rStyle w:val="None"/>
          <w:rFonts w:ascii="Verdana" w:cs="Verdana" w:hAnsi="Verdana" w:eastAsia="Verdana"/>
          <w:outline w:val="0"/>
          <w:color w:val="005098"/>
          <w:sz w:val="30"/>
          <w:szCs w:val="30"/>
          <w:shd w:val="clear" w:color="auto" w:fill="ffffff"/>
          <w:rtl w:val="0"/>
          <w14:textFill>
            <w14:solidFill>
              <w14:srgbClr w14:val="005098"/>
            </w14:solidFill>
          </w14:textFill>
        </w:rPr>
        <w:br w:type="textWrapping"/>
      </w:r>
      <w:r>
        <w:rPr>
          <w:rFonts w:ascii="Verdana" w:cs="Verdana" w:hAnsi="Verdana" w:eastAsia="Verdana"/>
          <w:sz w:val="30"/>
          <w:szCs w:val="30"/>
          <w:shd w:val="clear" w:color="auto" w:fill="fff8d4"/>
          <w:rtl w:val="0"/>
        </w:rPr>
        <w:fldChar w:fldCharType="end" w:fldLock="0"/>
      </w:r>
      <w:r>
        <w:rPr>
          <w:rFonts w:ascii="Verdana" w:hAnsi="Verdana"/>
          <w:sz w:val="30"/>
          <w:szCs w:val="30"/>
          <w:shd w:val="clear" w:color="auto" w:fill="fff8d4"/>
          <w:rtl w:val="0"/>
        </w:rPr>
        <w:t>.</w:t>
      </w:r>
    </w:p>
    <w:p>
      <w:pPr>
        <w:pStyle w:val="Default"/>
        <w:bidi w:val="0"/>
        <w:spacing w:before="0" w:after="304" w:line="240" w:lineRule="auto"/>
        <w:ind w:left="0" w:right="0" w:firstLine="0"/>
        <w:jc w:val="left"/>
        <w:rPr>
          <w:rStyle w:val="None"/>
          <w:rFonts w:ascii="Verdana" w:cs="Verdana" w:hAnsi="Verdana" w:eastAsia="Verdana"/>
          <w:sz w:val="30"/>
          <w:szCs w:val="30"/>
          <w:shd w:val="clear" w:color="auto" w:fill="ffffff"/>
          <w:rtl w:val="0"/>
        </w:rPr>
      </w:pPr>
      <w:r>
        <w:rPr>
          <w:rFonts w:ascii="Verdana" w:hAnsi="Verdana"/>
          <w:sz w:val="30"/>
          <w:szCs w:val="30"/>
          <w:shd w:val="clear" w:color="auto" w:fill="fff8d4"/>
          <w:rtl w:val="0"/>
          <w:lang w:val="en-US"/>
        </w:rPr>
        <w:t>If you make a request, we must respond to you without undue delay and in any event within one month.</w:t>
      </w:r>
    </w:p>
    <w:p>
      <w:pPr>
        <w:pStyle w:val="Default"/>
        <w:bidi w:val="0"/>
        <w:spacing w:before="0" w:after="304" w:line="240" w:lineRule="auto"/>
        <w:ind w:left="0" w:right="0" w:firstLine="0"/>
        <w:jc w:val="left"/>
        <w:rPr>
          <w:rStyle w:val="None"/>
          <w:rFonts w:ascii="Verdana" w:cs="Verdana" w:hAnsi="Verdana" w:eastAsia="Verdana"/>
          <w:sz w:val="30"/>
          <w:szCs w:val="30"/>
          <w:shd w:val="clear" w:color="auto" w:fill="ffffff"/>
          <w:rtl w:val="0"/>
        </w:rPr>
      </w:pPr>
      <w:r>
        <w:rPr>
          <w:rFonts w:ascii="Verdana" w:hAnsi="Verdana"/>
          <w:sz w:val="30"/>
          <w:szCs w:val="30"/>
          <w:shd w:val="clear" w:color="auto" w:fill="fff8d4"/>
          <w:rtl w:val="0"/>
          <w:lang w:val="en-US"/>
        </w:rPr>
        <w:t>To make a data protection rights request, please contact us using the contact details at the top of this privacy notice.</w:t>
      </w:r>
    </w:p>
    <w:p>
      <w:pPr>
        <w:pStyle w:val="Default"/>
        <w:bidi w:val="0"/>
        <w:spacing w:before="0" w:after="380" w:line="240" w:lineRule="auto"/>
        <w:ind w:left="0" w:right="0" w:firstLine="0"/>
        <w:jc w:val="left"/>
        <w:rPr>
          <w:rFonts w:ascii="Georgia" w:cs="Georgia" w:hAnsi="Georgia" w:eastAsia="Georgia"/>
          <w:sz w:val="30"/>
          <w:szCs w:val="30"/>
          <w:shd w:val="clear" w:color="auto" w:fill="ffffff"/>
          <w:rtl w:val="0"/>
        </w:rPr>
      </w:pPr>
      <w:r>
        <w:rPr>
          <w:rFonts w:ascii="Georgia" w:hAnsi="Georgia"/>
          <w:sz w:val="30"/>
          <w:szCs w:val="30"/>
          <w:shd w:val="clear" w:color="auto" w:fill="ffffff"/>
          <w:rtl w:val="0"/>
          <w:lang w:val="en-US"/>
        </w:rPr>
        <w:t>Our lawful bases for the collection and use of your data</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Our lawful bases for collecting or using personal information to</w:t>
      </w:r>
      <w:r>
        <w:rPr>
          <w:rFonts w:ascii="Verdana" w:hAnsi="Verdana" w:hint="default"/>
          <w:sz w:val="30"/>
          <w:szCs w:val="30"/>
          <w:shd w:val="clear" w:color="auto" w:fill="ffffff"/>
          <w:rtl w:val="0"/>
        </w:rPr>
        <w:t> </w:t>
      </w:r>
      <w:r>
        <w:rPr>
          <w:rStyle w:val="None"/>
          <w:rFonts w:ascii="Verdana" w:hAnsi="Verdana"/>
          <w:b w:val="1"/>
          <w:bCs w:val="1"/>
          <w:sz w:val="30"/>
          <w:szCs w:val="30"/>
          <w:shd w:val="clear" w:color="auto" w:fill="ffffff"/>
          <w:rtl w:val="0"/>
          <w:lang w:val="en-US"/>
        </w:rPr>
        <w:t>provide services and goods</w:t>
      </w:r>
      <w:r>
        <w:rPr>
          <w:rFonts w:ascii="Verdana" w:hAnsi="Verdana" w:hint="default"/>
          <w:sz w:val="30"/>
          <w:szCs w:val="30"/>
          <w:shd w:val="clear" w:color="auto" w:fill="ffffff"/>
          <w:rtl w:val="0"/>
        </w:rPr>
        <w:t> </w:t>
      </w:r>
      <w:r>
        <w:rPr>
          <w:rFonts w:ascii="Verdana" w:hAnsi="Verdana"/>
          <w:sz w:val="30"/>
          <w:szCs w:val="30"/>
          <w:shd w:val="clear" w:color="auto" w:fill="ffffff"/>
          <w:rtl w:val="0"/>
          <w:lang w:val="it-IT"/>
        </w:rPr>
        <w:t>are:</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Consent - we have permission from you after we gave you all the relevant information. All of your data protection rights may apply, except the right to object. To be clear, you do have the right to withdraw your consent at any time.</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 xml:space="preserve">Contract </w:t>
      </w:r>
      <w:r>
        <w:rPr>
          <w:rFonts w:ascii="Verdana" w:hAnsi="Verdana" w:hint="default"/>
          <w:sz w:val="30"/>
          <w:szCs w:val="30"/>
          <w:shd w:val="clear" w:color="auto" w:fill="ffffff"/>
          <w:rtl w:val="0"/>
        </w:rPr>
        <w:t xml:space="preserve">– </w:t>
      </w:r>
      <w:r>
        <w:rPr>
          <w:rFonts w:ascii="Verdana" w:hAnsi="Verdana"/>
          <w:sz w:val="30"/>
          <w:szCs w:val="30"/>
          <w:shd w:val="clear" w:color="auto" w:fill="ffffff"/>
          <w:rtl w:val="0"/>
          <w:lang w:val="en-US"/>
        </w:rPr>
        <w:t>we have to collect or use the information so we can enter into or carry out a contract with you. All of your data protection rights may apply except the right to object.</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Our lawful bases for collecting or using personal information for</w:t>
      </w:r>
      <w:r>
        <w:rPr>
          <w:rFonts w:ascii="Verdana" w:hAnsi="Verdana" w:hint="default"/>
          <w:sz w:val="30"/>
          <w:szCs w:val="30"/>
          <w:shd w:val="clear" w:color="auto" w:fill="ffffff"/>
          <w:rtl w:val="0"/>
        </w:rPr>
        <w:t> </w:t>
      </w:r>
      <w:r>
        <w:rPr>
          <w:rStyle w:val="None"/>
          <w:rFonts w:ascii="Verdana" w:hAnsi="Verdana"/>
          <w:b w:val="1"/>
          <w:bCs w:val="1"/>
          <w:sz w:val="30"/>
          <w:szCs w:val="30"/>
          <w:shd w:val="clear" w:color="auto" w:fill="ffffff"/>
          <w:rtl w:val="0"/>
          <w:lang w:val="en-US"/>
        </w:rPr>
        <w:t>dealing with queries, complaints or claims</w:t>
      </w:r>
      <w:r>
        <w:rPr>
          <w:rFonts w:ascii="Verdana" w:hAnsi="Verdana" w:hint="default"/>
          <w:sz w:val="30"/>
          <w:szCs w:val="30"/>
          <w:shd w:val="clear" w:color="auto" w:fill="ffffff"/>
          <w:rtl w:val="0"/>
        </w:rPr>
        <w:t> </w:t>
      </w:r>
      <w:r>
        <w:rPr>
          <w:rFonts w:ascii="Verdana" w:hAnsi="Verdana"/>
          <w:sz w:val="30"/>
          <w:szCs w:val="30"/>
          <w:shd w:val="clear" w:color="auto" w:fill="ffffff"/>
          <w:rtl w:val="0"/>
          <w:lang w:val="it-IT"/>
        </w:rPr>
        <w:t>are:</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Consent - we have permission from you after we gave you all the relevant information. All of your data protection rights may apply, except the right to object. To be clear, you do have the right to withdraw your consent at any time.</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 xml:space="preserve">Contract </w:t>
      </w:r>
      <w:r>
        <w:rPr>
          <w:rFonts w:ascii="Verdana" w:hAnsi="Verdana" w:hint="default"/>
          <w:sz w:val="30"/>
          <w:szCs w:val="30"/>
          <w:shd w:val="clear" w:color="auto" w:fill="ffffff"/>
          <w:rtl w:val="0"/>
        </w:rPr>
        <w:t xml:space="preserve">– </w:t>
      </w:r>
      <w:r>
        <w:rPr>
          <w:rFonts w:ascii="Verdana" w:hAnsi="Verdana"/>
          <w:sz w:val="30"/>
          <w:szCs w:val="30"/>
          <w:shd w:val="clear" w:color="auto" w:fill="ffffff"/>
          <w:rtl w:val="0"/>
          <w:lang w:val="en-US"/>
        </w:rPr>
        <w:t>we have to collect or use the information so we can enter into or carry out a contract with you. All of your data protection rights may apply except the right to object.</w:t>
      </w:r>
    </w:p>
    <w:p>
      <w:pPr>
        <w:pStyle w:val="Default"/>
        <w:bidi w:val="0"/>
        <w:spacing w:before="0" w:after="456" w:line="240" w:lineRule="auto"/>
        <w:ind w:left="0" w:right="0" w:firstLine="0"/>
        <w:jc w:val="left"/>
        <w:rPr>
          <w:rFonts w:ascii="Georgia" w:cs="Georgia" w:hAnsi="Georgia" w:eastAsia="Georgia"/>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Where we get personal information from</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Directly from you</w:t>
      </w:r>
    </w:p>
    <w:p>
      <w:pPr>
        <w:pStyle w:val="Default"/>
        <w:bidi w:val="0"/>
        <w:spacing w:before="0" w:after="456" w:line="240" w:lineRule="auto"/>
        <w:ind w:left="0" w:right="0" w:firstLine="0"/>
        <w:jc w:val="left"/>
        <w:rPr>
          <w:rFonts w:ascii="Georgia" w:cs="Georgia" w:hAnsi="Georgia" w:eastAsia="Georgia"/>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How long we keep information</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pt-PT"/>
        </w:rPr>
        <w:t>[</w:t>
      </w:r>
      <w:r>
        <w:rPr>
          <w:rStyle w:val="Hyperlink.0"/>
          <w:rFonts w:ascii="Verdana" w:cs="Verdana" w:hAnsi="Verdana" w:eastAsia="Verdana"/>
          <w:sz w:val="30"/>
          <w:szCs w:val="30"/>
          <w:shd w:val="clear" w:color="auto" w:fill="ffffff"/>
          <w:rtl w:val="0"/>
        </w:rPr>
        <w:fldChar w:fldCharType="begin" w:fldLock="0"/>
      </w:r>
      <w:r>
        <w:rPr>
          <w:rStyle w:val="Hyperlink.0"/>
          <w:rFonts w:ascii="Verdana" w:cs="Verdana" w:hAnsi="Verdana" w:eastAsia="Verdana"/>
          <w:sz w:val="30"/>
          <w:szCs w:val="30"/>
          <w:shd w:val="clear" w:color="auto" w:fill="ffffff"/>
          <w:rtl w:val="0"/>
        </w:rPr>
        <w:instrText xml:space="preserve"> HYPERLINK "https://greenpinnies.co.uk/wp-content/uploads/2024/09/Personal-Information-Retention-Schedule-.pdf"</w:instrText>
      </w:r>
      <w:r>
        <w:rPr>
          <w:rStyle w:val="Hyperlink.0"/>
          <w:rFonts w:ascii="Verdana" w:cs="Verdana" w:hAnsi="Verdana" w:eastAsia="Verdana"/>
          <w:sz w:val="30"/>
          <w:szCs w:val="30"/>
          <w:shd w:val="clear" w:color="auto" w:fill="ffffff"/>
          <w:rtl w:val="0"/>
        </w:rPr>
        <w:fldChar w:fldCharType="separate" w:fldLock="0"/>
      </w:r>
      <w:r>
        <w:rPr>
          <w:rStyle w:val="Hyperlink.0"/>
          <w:rFonts w:ascii="Verdana" w:hAnsi="Verdana"/>
          <w:sz w:val="30"/>
          <w:szCs w:val="30"/>
          <w:shd w:val="clear" w:color="auto" w:fill="ffffff"/>
          <w:rtl w:val="0"/>
          <w:lang w:val="en-US"/>
        </w:rPr>
        <w:t>https://greenpinnies.co.uk/wp-content/uploads/2024/09/Personal-Information-Retention-Schedule-.pdf</w:t>
      </w:r>
      <w:r>
        <w:rPr>
          <w:rFonts w:ascii="Verdana" w:cs="Verdana" w:hAnsi="Verdana" w:eastAsia="Verdana"/>
          <w:sz w:val="30"/>
          <w:szCs w:val="30"/>
          <w:shd w:val="clear" w:color="auto" w:fill="ffffff"/>
          <w:rtl w:val="0"/>
        </w:rPr>
        <w:fldChar w:fldCharType="end" w:fldLock="0"/>
      </w:r>
      <w:r>
        <w:rPr>
          <w:rFonts w:ascii="Verdana" w:hAnsi="Verdana"/>
          <w:sz w:val="30"/>
          <w:szCs w:val="30"/>
          <w:shd w:val="clear" w:color="auto" w:fill="ffffff"/>
          <w:rtl w:val="0"/>
          <w:lang w:val="pt-PT"/>
        </w:rPr>
        <w:t>]</w:t>
      </w: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p>
    <w:p>
      <w:pPr>
        <w:pStyle w:val="Default"/>
        <w:bidi w:val="0"/>
        <w:spacing w:before="0" w:after="456" w:line="240" w:lineRule="auto"/>
        <w:ind w:left="0" w:right="0" w:firstLine="0"/>
        <w:jc w:val="left"/>
        <w:rPr>
          <w:rFonts w:ascii="Georgia" w:cs="Georgia" w:hAnsi="Georgia" w:eastAsia="Georgia"/>
          <w:b w:val="1"/>
          <w:bCs w:val="1"/>
          <w:sz w:val="30"/>
          <w:szCs w:val="30"/>
          <w:shd w:val="clear" w:color="auto" w:fill="ffffff"/>
          <w:rtl w:val="0"/>
        </w:rPr>
      </w:pPr>
      <w:r>
        <w:rPr>
          <w:rFonts w:ascii="Georgia" w:hAnsi="Georgia"/>
          <w:b w:val="1"/>
          <w:bCs w:val="1"/>
          <w:sz w:val="30"/>
          <w:szCs w:val="30"/>
          <w:shd w:val="clear" w:color="auto" w:fill="ffffff"/>
          <w:rtl w:val="0"/>
          <w:lang w:val="en-US"/>
        </w:rPr>
        <w:t>Who we share information with</w:t>
      </w:r>
    </w:p>
    <w:p>
      <w:pPr>
        <w:pStyle w:val="Default"/>
        <w:bidi w:val="0"/>
        <w:spacing w:before="0" w:after="380" w:line="240" w:lineRule="auto"/>
        <w:ind w:left="0" w:right="0" w:firstLine="0"/>
        <w:jc w:val="left"/>
        <w:rPr>
          <w:rFonts w:ascii="Georgia" w:cs="Georgia" w:hAnsi="Georgia" w:eastAsia="Georgia"/>
          <w:sz w:val="30"/>
          <w:szCs w:val="30"/>
          <w:shd w:val="clear" w:color="auto" w:fill="ffffff"/>
          <w:rtl w:val="0"/>
        </w:rPr>
      </w:pPr>
      <w:r>
        <w:rPr>
          <w:rFonts w:ascii="Georgia" w:hAnsi="Georgia"/>
          <w:sz w:val="30"/>
          <w:szCs w:val="30"/>
          <w:shd w:val="clear" w:color="auto" w:fill="ffffff"/>
          <w:rtl w:val="0"/>
          <w:lang w:val="en-US"/>
        </w:rPr>
        <w:t>Others we share personal information with</w:t>
      </w:r>
    </w:p>
    <w:p>
      <w:pPr>
        <w:pStyle w:val="Default"/>
        <w:numPr>
          <w:ilvl w:val="0"/>
          <w:numId w:val="3"/>
        </w:numPr>
        <w:bidi w:val="0"/>
        <w:spacing w:before="0" w:line="240" w:lineRule="auto"/>
        <w:ind w:right="0"/>
        <w:jc w:val="left"/>
        <w:rPr>
          <w:rFonts w:ascii="Verdana" w:hAnsi="Verdana"/>
          <w:sz w:val="30"/>
          <w:szCs w:val="30"/>
          <w:shd w:val="clear" w:color="auto" w:fill="ffffff"/>
          <w:rtl w:val="0"/>
          <w:lang w:val="en-US"/>
        </w:rPr>
      </w:pPr>
      <w:r>
        <w:rPr>
          <w:rFonts w:ascii="Verdana" w:hAnsi="Verdana"/>
          <w:sz w:val="30"/>
          <w:szCs w:val="30"/>
          <w:shd w:val="clear" w:color="auto" w:fill="ffffff"/>
          <w:rtl w:val="0"/>
          <w:lang w:val="en-US"/>
        </w:rPr>
        <w:t>Publicly on our website, social media or other marketing and information media</w:t>
      </w:r>
      <w:r>
        <w:rPr>
          <w:rFonts w:ascii="Verdana" w:hAnsi="Verdana"/>
          <w:sz w:val="30"/>
          <w:szCs w:val="30"/>
          <w:shd w:val="clear" w:color="auto" w:fill="ffffff"/>
          <w:rtl w:val="0"/>
          <w:lang w:val="en-US"/>
        </w:rPr>
        <w:t>. (Applies only to images &amp; with donors</w:t>
      </w:r>
      <w:r>
        <w:rPr>
          <w:rFonts w:ascii="Verdana" w:hAnsi="Verdana" w:hint="default"/>
          <w:sz w:val="30"/>
          <w:szCs w:val="30"/>
          <w:shd w:val="clear" w:color="auto" w:fill="ffffff"/>
          <w:rtl w:val="0"/>
          <w:lang w:val="en-US"/>
        </w:rPr>
        <w:t xml:space="preserve">’ </w:t>
      </w:r>
      <w:r>
        <w:rPr>
          <w:rFonts w:ascii="Verdana" w:hAnsi="Verdana"/>
          <w:sz w:val="30"/>
          <w:szCs w:val="30"/>
          <w:shd w:val="clear" w:color="auto" w:fill="ffffff"/>
          <w:rtl w:val="0"/>
          <w:lang w:val="en-US"/>
        </w:rPr>
        <w:t>consent)</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p>
    <w:p>
      <w:pPr>
        <w:pStyle w:val="Heading"/>
        <w:rPr>
          <w:rFonts w:ascii="Georgia" w:cs="Georgia" w:hAnsi="Georgia" w:eastAsia="Georgia"/>
          <w:sz w:val="30"/>
          <w:szCs w:val="30"/>
        </w:rPr>
      </w:pPr>
      <w:r>
        <w:rPr>
          <w:rFonts w:ascii="Georgia" w:hAnsi="Georgia"/>
          <w:sz w:val="30"/>
          <w:szCs w:val="30"/>
          <w:rtl w:val="0"/>
          <w:lang w:val="en-US"/>
        </w:rPr>
        <w:t>How to complain</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If you have any concerns about our use of your personal data, you can make a complaint to us using the contact details at the top of this privacy notice.</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If you remain unhappy with how we</w:t>
      </w:r>
      <w:r>
        <w:rPr>
          <w:rFonts w:ascii="Verdana" w:hAnsi="Verdana" w:hint="default"/>
          <w:sz w:val="30"/>
          <w:szCs w:val="30"/>
          <w:shd w:val="clear" w:color="auto" w:fill="ffffff"/>
          <w:rtl w:val="1"/>
        </w:rPr>
        <w:t>’</w:t>
      </w:r>
      <w:r>
        <w:rPr>
          <w:rFonts w:ascii="Verdana" w:hAnsi="Verdana"/>
          <w:sz w:val="30"/>
          <w:szCs w:val="30"/>
          <w:shd w:val="clear" w:color="auto" w:fill="ffffff"/>
          <w:rtl w:val="0"/>
          <w:lang w:val="en-US"/>
        </w:rPr>
        <w:t>ve used your data after raising a complaint with us, you can also complain to the ICO.</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The ICO</w:t>
      </w:r>
      <w:r>
        <w:rPr>
          <w:rFonts w:ascii="Verdana" w:hAnsi="Verdana" w:hint="default"/>
          <w:sz w:val="30"/>
          <w:szCs w:val="30"/>
          <w:shd w:val="clear" w:color="auto" w:fill="ffffff"/>
          <w:rtl w:val="1"/>
        </w:rPr>
        <w:t>’</w:t>
      </w:r>
      <w:r>
        <w:rPr>
          <w:rFonts w:ascii="Verdana" w:hAnsi="Verdana"/>
          <w:sz w:val="30"/>
          <w:szCs w:val="30"/>
          <w:shd w:val="clear" w:color="auto" w:fill="ffffff"/>
          <w:rtl w:val="0"/>
          <w:lang w:val="en-US"/>
        </w:rPr>
        <w:t>s address:</w:t>
      </w:r>
      <w:r>
        <w:rPr>
          <w:rFonts w:ascii="Verdana" w:hAnsi="Verdana" w:hint="default"/>
          <w:sz w:val="30"/>
          <w:szCs w:val="30"/>
          <w:shd w:val="clear" w:color="auto" w:fill="ffffff"/>
          <w:rtl w:val="0"/>
        </w:rPr>
        <w:t>           </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Information Commissioner</w:t>
      </w:r>
      <w:r>
        <w:rPr>
          <w:rFonts w:ascii="Verdana" w:hAnsi="Verdana" w:hint="default"/>
          <w:sz w:val="30"/>
          <w:szCs w:val="30"/>
          <w:shd w:val="clear" w:color="auto" w:fill="ffffff"/>
          <w:rtl w:val="1"/>
        </w:rPr>
        <w:t>’</w:t>
      </w:r>
      <w:r>
        <w:rPr>
          <w:rFonts w:ascii="Verdana" w:hAnsi="Verdana"/>
          <w:sz w:val="30"/>
          <w:szCs w:val="30"/>
          <w:shd w:val="clear" w:color="auto" w:fill="ffffff"/>
          <w:rtl w:val="0"/>
          <w:lang w:val="en-US"/>
        </w:rPr>
        <w:t>s Office</w:t>
      </w:r>
      <w:r>
        <w:rPr>
          <w:rFonts w:ascii="Verdana" w:cs="Verdana" w:hAnsi="Verdana" w:eastAsia="Verdana"/>
          <w:sz w:val="30"/>
          <w:szCs w:val="30"/>
          <w:shd w:val="clear" w:color="auto" w:fill="ffffff"/>
          <w:rtl w:val="0"/>
        </w:rPr>
        <w:br w:type="textWrapping"/>
      </w:r>
      <w:r>
        <w:rPr>
          <w:rFonts w:ascii="Verdana" w:hAnsi="Verdana"/>
          <w:sz w:val="30"/>
          <w:szCs w:val="30"/>
          <w:shd w:val="clear" w:color="auto" w:fill="ffffff"/>
          <w:rtl w:val="0"/>
          <w:lang w:val="da-DK"/>
        </w:rPr>
        <w:t>Wycliffe House</w:t>
      </w:r>
      <w:r>
        <w:rPr>
          <w:rFonts w:ascii="Verdana" w:cs="Verdana" w:hAnsi="Verdana" w:eastAsia="Verdana"/>
          <w:sz w:val="30"/>
          <w:szCs w:val="30"/>
          <w:shd w:val="clear" w:color="auto" w:fill="ffffff"/>
          <w:rtl w:val="0"/>
        </w:rPr>
        <w:br w:type="textWrapping"/>
      </w:r>
      <w:r>
        <w:rPr>
          <w:rFonts w:ascii="Verdana" w:hAnsi="Verdana"/>
          <w:sz w:val="30"/>
          <w:szCs w:val="30"/>
          <w:shd w:val="clear" w:color="auto" w:fill="ffffff"/>
          <w:rtl w:val="0"/>
          <w:lang w:val="de-DE"/>
        </w:rPr>
        <w:t>Water Lane</w:t>
      </w:r>
      <w:r>
        <w:rPr>
          <w:rFonts w:ascii="Verdana" w:cs="Verdana" w:hAnsi="Verdana" w:eastAsia="Verdana"/>
          <w:sz w:val="30"/>
          <w:szCs w:val="30"/>
          <w:shd w:val="clear" w:color="auto" w:fill="ffffff"/>
          <w:rtl w:val="0"/>
        </w:rPr>
        <w:br w:type="textWrapping"/>
      </w:r>
      <w:r>
        <w:rPr>
          <w:rFonts w:ascii="Verdana" w:hAnsi="Verdana"/>
          <w:sz w:val="30"/>
          <w:szCs w:val="30"/>
          <w:shd w:val="clear" w:color="auto" w:fill="ffffff"/>
          <w:rtl w:val="0"/>
          <w:lang w:val="en-US"/>
        </w:rPr>
        <w:t>Wilmslow</w:t>
      </w:r>
      <w:r>
        <w:rPr>
          <w:rFonts w:ascii="Verdana" w:cs="Verdana" w:hAnsi="Verdana" w:eastAsia="Verdana"/>
          <w:sz w:val="30"/>
          <w:szCs w:val="30"/>
          <w:shd w:val="clear" w:color="auto" w:fill="ffffff"/>
          <w:rtl w:val="0"/>
        </w:rPr>
        <w:br w:type="textWrapping"/>
      </w:r>
      <w:r>
        <w:rPr>
          <w:rFonts w:ascii="Verdana" w:hAnsi="Verdana"/>
          <w:sz w:val="30"/>
          <w:szCs w:val="30"/>
          <w:shd w:val="clear" w:color="auto" w:fill="ffffff"/>
          <w:rtl w:val="0"/>
          <w:lang w:val="en-US"/>
        </w:rPr>
        <w:t>Cheshire</w:t>
      </w:r>
      <w:r>
        <w:rPr>
          <w:rFonts w:ascii="Verdana" w:cs="Verdana" w:hAnsi="Verdana" w:eastAsia="Verdana"/>
          <w:sz w:val="30"/>
          <w:szCs w:val="30"/>
          <w:shd w:val="clear" w:color="auto" w:fill="ffffff"/>
          <w:rtl w:val="0"/>
        </w:rPr>
        <w:br w:type="textWrapping"/>
      </w:r>
      <w:r>
        <w:rPr>
          <w:rFonts w:ascii="Verdana" w:hAnsi="Verdana"/>
          <w:sz w:val="30"/>
          <w:szCs w:val="30"/>
          <w:shd w:val="clear" w:color="auto" w:fill="ffffff"/>
          <w:rtl w:val="0"/>
        </w:rPr>
        <w:t>SK9 5AF</w:t>
      </w:r>
    </w:p>
    <w:p>
      <w:pPr>
        <w:pStyle w:val="Default"/>
        <w:bidi w:val="0"/>
        <w:spacing w:before="0" w:after="304" w:line="240" w:lineRule="auto"/>
        <w:ind w:left="0" w:right="0" w:firstLine="0"/>
        <w:jc w:val="left"/>
        <w:rPr>
          <w:rFonts w:ascii="Verdana" w:cs="Verdana" w:hAnsi="Verdana" w:eastAsia="Verdana"/>
          <w:sz w:val="30"/>
          <w:szCs w:val="30"/>
          <w:shd w:val="clear" w:color="auto" w:fill="ffffff"/>
          <w:rtl w:val="0"/>
        </w:rPr>
      </w:pPr>
      <w:r>
        <w:rPr>
          <w:rFonts w:ascii="Verdana" w:hAnsi="Verdana"/>
          <w:sz w:val="30"/>
          <w:szCs w:val="30"/>
          <w:shd w:val="clear" w:color="auto" w:fill="ffffff"/>
          <w:rtl w:val="0"/>
          <w:lang w:val="en-US"/>
        </w:rPr>
        <w:t>Helpline number: 0303 123 1113</w:t>
      </w:r>
    </w:p>
    <w:p>
      <w:pPr>
        <w:pStyle w:val="Default"/>
        <w:bidi w:val="0"/>
        <w:spacing w:before="0" w:after="304" w:line="240" w:lineRule="auto"/>
        <w:ind w:left="0" w:right="0" w:firstLine="0"/>
        <w:jc w:val="left"/>
        <w:rPr>
          <w:rtl w:val="0"/>
        </w:rPr>
      </w:pPr>
      <w:r>
        <w:rPr>
          <w:rStyle w:val="None"/>
          <w:rFonts w:ascii="Verdana" w:hAnsi="Verdana"/>
          <w:outline w:val="0"/>
          <w:color w:val="000000"/>
          <w:sz w:val="30"/>
          <w:szCs w:val="30"/>
          <w:shd w:val="clear" w:color="auto" w:fill="ffffff"/>
          <w:rtl w:val="0"/>
          <w:lang w:val="en-US"/>
          <w14:textFill>
            <w14:solidFill>
              <w14:srgbClr w14:val="000000"/>
            </w14:solidFill>
          </w14:textFill>
        </w:rPr>
        <w:t>Website:</w:t>
      </w:r>
      <w:r>
        <w:rPr>
          <w:rStyle w:val="None"/>
          <w:rFonts w:ascii="Verdana" w:hAnsi="Verdana" w:hint="default"/>
          <w:outline w:val="0"/>
          <w:color w:val="000000"/>
          <w:sz w:val="30"/>
          <w:szCs w:val="30"/>
          <w:shd w:val="clear" w:color="auto" w:fill="ffffff"/>
          <w:rtl w:val="0"/>
          <w14:textFill>
            <w14:solidFill>
              <w14:srgbClr w14:val="000000"/>
            </w14:solidFill>
          </w14:textFill>
        </w:rPr>
        <w:t> </w: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begin" w:fldLock="0"/>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instrText xml:space="preserve"> HYPERLINK "https://ico.org.uk/make-a-complaint/"</w:instrText>
      </w:r>
      <w:r>
        <w:rPr>
          <w:rStyle w:val="Hyperlink.0"/>
          <w:rFonts w:ascii="Verdana" w:cs="Verdana" w:hAnsi="Verdana" w:eastAsia="Verdana"/>
          <w:outline w:val="0"/>
          <w:color w:val="005098"/>
          <w:sz w:val="30"/>
          <w:szCs w:val="30"/>
          <w:shd w:val="clear" w:color="auto" w:fill="ffffff"/>
          <w:rtl w:val="0"/>
          <w14:textFill>
            <w14:solidFill>
              <w14:srgbClr w14:val="005098"/>
            </w14:solidFill>
          </w14:textFill>
        </w:rPr>
        <w:fldChar w:fldCharType="separate" w:fldLock="0"/>
      </w:r>
      <w:r>
        <w:rPr>
          <w:rStyle w:val="Hyperlink.0"/>
          <w:rFonts w:ascii="Verdana" w:hAnsi="Verdana"/>
          <w:outline w:val="0"/>
          <w:color w:val="005098"/>
          <w:sz w:val="30"/>
          <w:szCs w:val="30"/>
          <w:shd w:val="clear" w:color="auto" w:fill="ffffff"/>
          <w:rtl w:val="0"/>
          <w:lang w:val="en-US"/>
          <w14:textFill>
            <w14:solidFill>
              <w14:srgbClr w14:val="005098"/>
            </w14:solidFill>
          </w14:textFill>
        </w:rPr>
        <w:t>https://www.ico.org.uk/make-a-complaint</w:t>
      </w:r>
      <w:r>
        <w:rPr>
          <w:rFonts w:ascii="Verdana" w:cs="Verdana" w:hAnsi="Verdana" w:eastAsia="Verdana"/>
          <w:outline w:val="0"/>
          <w:color w:val="005098"/>
          <w:sz w:val="30"/>
          <w:szCs w:val="30"/>
          <w:shd w:val="clear" w:color="auto" w:fill="ffffff"/>
          <w:rtl w:val="0"/>
          <w14:textFill>
            <w14:solidFill>
              <w14:srgbClr w14:val="005098"/>
            </w14:solidFill>
          </w14:textFill>
        </w:rPr>
        <w:fldChar w:fldCharType="end" w:fldLock="0"/>
      </w:r>
      <w:r>
        <w:rPr>
          <w:rStyle w:val="None"/>
          <w:rFonts w:ascii="Verdana" w:cs="Verdana" w:hAnsi="Verdana" w:eastAsia="Verdana"/>
          <w:outline w:val="0"/>
          <w:color w:val="000000"/>
          <w:sz w:val="30"/>
          <w:szCs w:val="30"/>
          <w:shd w:val="clear" w:color="auto" w:fill="ffffff"/>
          <w:rtl w:val="0"/>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0"/>
        <w:highlight w:val="none"/>
        <w:vertAlign w:val="baseline"/>
      </w:rPr>
    </w:lvl>
    <w:lvl w:ilvl="1">
      <w:start w:val="1"/>
      <w:numFmt w:val="bullet"/>
      <w:suff w:val="tab"/>
      <w:lvlText w:val="•"/>
      <w:lvlJc w:val="left"/>
      <w:pPr>
        <w:ind w:left="92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2">
      <w:start w:val="1"/>
      <w:numFmt w:val="bullet"/>
      <w:suff w:val="tab"/>
      <w:lvlText w:val="•"/>
      <w:lvlJc w:val="left"/>
      <w:pPr>
        <w:ind w:left="114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3">
      <w:start w:val="1"/>
      <w:numFmt w:val="bullet"/>
      <w:suff w:val="tab"/>
      <w:lvlText w:val="•"/>
      <w:lvlJc w:val="left"/>
      <w:pPr>
        <w:ind w:left="136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4">
      <w:start w:val="1"/>
      <w:numFmt w:val="bullet"/>
      <w:suff w:val="tab"/>
      <w:lvlText w:val="•"/>
      <w:lvlJc w:val="left"/>
      <w:pPr>
        <w:ind w:left="158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5">
      <w:start w:val="1"/>
      <w:numFmt w:val="bullet"/>
      <w:suff w:val="tab"/>
      <w:lvlText w:val="•"/>
      <w:lvlJc w:val="left"/>
      <w:pPr>
        <w:ind w:left="180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6">
      <w:start w:val="1"/>
      <w:numFmt w:val="bullet"/>
      <w:suff w:val="tab"/>
      <w:lvlText w:val="•"/>
      <w:lvlJc w:val="left"/>
      <w:pPr>
        <w:ind w:left="202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7">
      <w:start w:val="1"/>
      <w:numFmt w:val="bullet"/>
      <w:suff w:val="tab"/>
      <w:lvlText w:val="•"/>
      <w:lvlJc w:val="left"/>
      <w:pPr>
        <w:ind w:left="224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lvl w:ilvl="8">
      <w:start w:val="1"/>
      <w:numFmt w:val="bullet"/>
      <w:suff w:val="tab"/>
      <w:lvlText w:val="•"/>
      <w:lvlJc w:val="left"/>
      <w:pPr>
        <w:ind w:left="2467" w:hanging="487"/>
      </w:pPr>
      <w:rPr>
        <w:rFonts w:ascii="Verdana" w:cs="Verdana" w:hAnsi="Verdana" w:eastAsia="Verdana"/>
        <w:b w:val="0"/>
        <w:bCs w:val="0"/>
        <w:i w:val="0"/>
        <w:iCs w:val="0"/>
        <w:caps w:val="0"/>
        <w:smallCaps w:val="0"/>
        <w:strike w:val="0"/>
        <w:dstrike w:val="0"/>
        <w:outline w:val="0"/>
        <w:emboss w:val="0"/>
        <w:imprint w:val="0"/>
        <w:color w:val="005098"/>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2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4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6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58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80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02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4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67" w:hanging="48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2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4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6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58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80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02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4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67" w:hanging="48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outline w:val="0"/>
      <w:color w:val="005098"/>
      <w14:textFill>
        <w14:solidFill>
          <w14:srgbClr w14:val="005098"/>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